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D5E6" w14:textId="77777777" w:rsidR="00677C49" w:rsidRPr="00E3731F" w:rsidRDefault="00677C49" w:rsidP="00677C49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731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F97DFF" wp14:editId="2A636BFE">
            <wp:simplePos x="0" y="0"/>
            <wp:positionH relativeFrom="column">
              <wp:posOffset>0</wp:posOffset>
            </wp:positionH>
            <wp:positionV relativeFrom="paragraph">
              <wp:posOffset>-210185</wp:posOffset>
            </wp:positionV>
            <wp:extent cx="2192482" cy="672361"/>
            <wp:effectExtent l="0" t="0" r="5080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82" cy="67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D84AF" w14:textId="77777777" w:rsidR="00677C49" w:rsidRPr="00D56F5D" w:rsidRDefault="00677C49" w:rsidP="00677C4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0938D" w14:textId="442E2387" w:rsidR="00AD5883" w:rsidRDefault="00AD5883" w:rsidP="00AD5883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5D2C7" w14:textId="347A9FAD" w:rsidR="00536D2E" w:rsidRDefault="00536D2E" w:rsidP="00536D2E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Анонс</w:t>
      </w:r>
    </w:p>
    <w:p w14:paraId="7FE64932" w14:textId="77777777" w:rsidR="00536D2E" w:rsidRPr="00AA6C8E" w:rsidRDefault="00536D2E" w:rsidP="00382D63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71184" w14:textId="6CDFECFF" w:rsidR="00536D2E" w:rsidRPr="00AA6C8E" w:rsidRDefault="00536D2E" w:rsidP="00382D63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C8E">
        <w:rPr>
          <w:rFonts w:ascii="Times New Roman" w:hAnsi="Times New Roman" w:cs="Times New Roman"/>
          <w:b/>
          <w:bCs/>
          <w:sz w:val="28"/>
          <w:szCs w:val="28"/>
        </w:rPr>
        <w:t>До старта «Голубой ленты» осталось три недели</w:t>
      </w:r>
    </w:p>
    <w:p w14:paraId="19F3D34F" w14:textId="4383FF61" w:rsidR="00382D63" w:rsidRPr="00AA6C8E" w:rsidRDefault="00536D2E" w:rsidP="00382D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8E">
        <w:rPr>
          <w:rFonts w:ascii="Times New Roman" w:hAnsi="Times New Roman" w:cs="Times New Roman"/>
          <w:sz w:val="28"/>
          <w:szCs w:val="28"/>
        </w:rPr>
        <w:t xml:space="preserve">Юбилейный, десятый флешмоб в честь Всемирного дня воды пройдёт 22 марта. </w:t>
      </w:r>
      <w:r w:rsidR="00382D63" w:rsidRPr="00AA6C8E">
        <w:rPr>
          <w:rFonts w:ascii="Times New Roman" w:hAnsi="Times New Roman" w:cs="Times New Roman"/>
          <w:sz w:val="28"/>
          <w:szCs w:val="28"/>
        </w:rPr>
        <w:t xml:space="preserve">Заполнить заявку для участия можно на сайте </w:t>
      </w:r>
      <w:hyperlink r:id="rId8" w:history="1">
        <w:r w:rsidR="00382D63" w:rsidRPr="00AA6C8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голубаялента.рф.</w:t>
        </w:r>
      </w:hyperlink>
      <w:r w:rsidR="00382D63" w:rsidRPr="00AA6C8E">
        <w:rPr>
          <w:rFonts w:ascii="Times New Roman" w:hAnsi="Times New Roman" w:cs="Times New Roman"/>
          <w:sz w:val="28"/>
          <w:szCs w:val="28"/>
        </w:rPr>
        <w:t xml:space="preserve"> Присоединиться к акции может любой желающий. Для этого нужно в </w:t>
      </w:r>
      <w:r w:rsidR="002C5908" w:rsidRPr="00AA6C8E">
        <w:rPr>
          <w:rFonts w:ascii="Times New Roman" w:hAnsi="Times New Roman" w:cs="Times New Roman"/>
          <w:sz w:val="28"/>
          <w:szCs w:val="28"/>
        </w:rPr>
        <w:t xml:space="preserve">16.00 по местному времени </w:t>
      </w:r>
      <w:r w:rsidR="00382D63" w:rsidRPr="00AA6C8E">
        <w:rPr>
          <w:rFonts w:ascii="Times New Roman" w:hAnsi="Times New Roman" w:cs="Times New Roman"/>
          <w:sz w:val="28"/>
          <w:szCs w:val="28"/>
        </w:rPr>
        <w:t>выйти</w:t>
      </w:r>
      <w:r w:rsidR="002C5908" w:rsidRPr="00AA6C8E">
        <w:rPr>
          <w:rFonts w:ascii="Times New Roman" w:hAnsi="Times New Roman" w:cs="Times New Roman"/>
          <w:sz w:val="28"/>
          <w:szCs w:val="28"/>
        </w:rPr>
        <w:t xml:space="preserve"> на улицы и площади </w:t>
      </w:r>
      <w:r w:rsidR="009118E6" w:rsidRPr="00AA6C8E">
        <w:rPr>
          <w:rFonts w:ascii="Times New Roman" w:hAnsi="Times New Roman" w:cs="Times New Roman"/>
          <w:sz w:val="28"/>
          <w:szCs w:val="28"/>
        </w:rPr>
        <w:t xml:space="preserve">городов и посёлков, исполнить </w:t>
      </w:r>
      <w:r w:rsidR="00FF25F7" w:rsidRPr="00AA6C8E">
        <w:rPr>
          <w:rFonts w:ascii="Times New Roman" w:hAnsi="Times New Roman" w:cs="Times New Roman"/>
          <w:sz w:val="28"/>
          <w:szCs w:val="28"/>
        </w:rPr>
        <w:t xml:space="preserve">массовый </w:t>
      </w:r>
      <w:r w:rsidR="009118E6" w:rsidRPr="00AA6C8E">
        <w:rPr>
          <w:rFonts w:ascii="Times New Roman" w:hAnsi="Times New Roman" w:cs="Times New Roman"/>
          <w:sz w:val="28"/>
          <w:szCs w:val="28"/>
        </w:rPr>
        <w:t>танец</w:t>
      </w:r>
      <w:r w:rsidR="00EB74BE">
        <w:rPr>
          <w:rFonts w:ascii="Times New Roman" w:hAnsi="Times New Roman" w:cs="Times New Roman"/>
          <w:sz w:val="28"/>
          <w:szCs w:val="28"/>
        </w:rPr>
        <w:t>,</w:t>
      </w:r>
      <w:r w:rsidR="009118E6" w:rsidRPr="00AA6C8E">
        <w:rPr>
          <w:rFonts w:ascii="Times New Roman" w:hAnsi="Times New Roman" w:cs="Times New Roman"/>
          <w:sz w:val="28"/>
          <w:szCs w:val="28"/>
        </w:rPr>
        <w:t xml:space="preserve"> </w:t>
      </w:r>
      <w:r w:rsidR="00EB74BE">
        <w:rPr>
          <w:rFonts w:ascii="Times New Roman" w:hAnsi="Times New Roman" w:cs="Times New Roman"/>
          <w:sz w:val="28"/>
          <w:szCs w:val="28"/>
        </w:rPr>
        <w:t>р</w:t>
      </w:r>
      <w:r w:rsidR="009118E6" w:rsidRPr="00AA6C8E">
        <w:rPr>
          <w:rFonts w:ascii="Times New Roman" w:hAnsi="Times New Roman" w:cs="Times New Roman"/>
          <w:sz w:val="28"/>
          <w:szCs w:val="28"/>
        </w:rPr>
        <w:t>аздать прохожим главный символ праздника – голубую ленту</w:t>
      </w:r>
      <w:r w:rsidR="00EB74BE">
        <w:rPr>
          <w:rFonts w:ascii="Times New Roman" w:hAnsi="Times New Roman" w:cs="Times New Roman"/>
          <w:sz w:val="28"/>
          <w:szCs w:val="28"/>
        </w:rPr>
        <w:t>, и</w:t>
      </w:r>
      <w:r w:rsidR="009118E6" w:rsidRPr="00AA6C8E">
        <w:rPr>
          <w:rFonts w:ascii="Times New Roman" w:hAnsi="Times New Roman" w:cs="Times New Roman"/>
          <w:sz w:val="28"/>
          <w:szCs w:val="28"/>
        </w:rPr>
        <w:t xml:space="preserve"> </w:t>
      </w:r>
      <w:r w:rsidR="00EB74BE">
        <w:rPr>
          <w:rFonts w:ascii="Times New Roman" w:hAnsi="Times New Roman" w:cs="Times New Roman"/>
          <w:sz w:val="28"/>
          <w:szCs w:val="28"/>
        </w:rPr>
        <w:t xml:space="preserve">рассказать о важности бережного отношения к </w:t>
      </w:r>
      <w:r w:rsidR="00380866">
        <w:rPr>
          <w:rFonts w:ascii="Times New Roman" w:hAnsi="Times New Roman" w:cs="Times New Roman"/>
          <w:sz w:val="28"/>
          <w:szCs w:val="28"/>
        </w:rPr>
        <w:t>водным ресурсам</w:t>
      </w:r>
      <w:r w:rsidR="009118E6" w:rsidRPr="00AA6C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8A673F" w14:textId="6D9FEC7E" w:rsidR="00FF25F7" w:rsidRPr="00380866" w:rsidRDefault="00382D63" w:rsidP="00AA6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5A1">
        <w:rPr>
          <w:sz w:val="28"/>
          <w:szCs w:val="28"/>
        </w:rPr>
        <w:t>«</w:t>
      </w:r>
      <w:r w:rsidR="003A05A1" w:rsidRPr="003A05A1">
        <w:rPr>
          <w:color w:val="000000"/>
          <w:sz w:val="28"/>
          <w:szCs w:val="28"/>
          <w:shd w:val="clear" w:color="auto" w:fill="FFFFFF"/>
        </w:rPr>
        <w:t>Необходимость продолжения работы по</w:t>
      </w:r>
      <w:r w:rsidR="009F459D">
        <w:rPr>
          <w:sz w:val="28"/>
          <w:szCs w:val="28"/>
        </w:rPr>
        <w:t xml:space="preserve"> </w:t>
      </w:r>
      <w:r w:rsidR="00EB74BE" w:rsidRPr="00A61C0A">
        <w:rPr>
          <w:sz w:val="28"/>
          <w:szCs w:val="28"/>
        </w:rPr>
        <w:t>сохранени</w:t>
      </w:r>
      <w:r w:rsidR="009F459D">
        <w:rPr>
          <w:sz w:val="28"/>
          <w:szCs w:val="28"/>
        </w:rPr>
        <w:t>ю</w:t>
      </w:r>
      <w:r w:rsidR="00EB74BE" w:rsidRPr="00A61C0A">
        <w:rPr>
          <w:sz w:val="28"/>
          <w:szCs w:val="28"/>
        </w:rPr>
        <w:t xml:space="preserve"> уникальных </w:t>
      </w:r>
      <w:r w:rsidR="00380866" w:rsidRPr="00A61C0A">
        <w:rPr>
          <w:sz w:val="28"/>
          <w:szCs w:val="28"/>
        </w:rPr>
        <w:t>водных объектов</w:t>
      </w:r>
      <w:r w:rsidR="00EB74BE" w:rsidRPr="00A61C0A">
        <w:rPr>
          <w:sz w:val="28"/>
          <w:szCs w:val="28"/>
        </w:rPr>
        <w:t xml:space="preserve"> отметил </w:t>
      </w:r>
      <w:r w:rsidR="00380866" w:rsidRPr="00A61C0A">
        <w:rPr>
          <w:sz w:val="28"/>
          <w:szCs w:val="28"/>
        </w:rPr>
        <w:t>президент России в ежегодном послании Федеральному Собранию</w:t>
      </w:r>
      <w:r w:rsidR="009F459D">
        <w:rPr>
          <w:sz w:val="28"/>
          <w:szCs w:val="28"/>
        </w:rPr>
        <w:t xml:space="preserve">. В перспективе </w:t>
      </w:r>
      <w:r w:rsidR="009F459D">
        <w:rPr>
          <w:color w:val="020C22"/>
          <w:sz w:val="28"/>
          <w:szCs w:val="28"/>
          <w:shd w:val="clear" w:color="auto" w:fill="FEFEFE"/>
        </w:rPr>
        <w:t xml:space="preserve">внимание уделят не только Волге и Байкалу, но и другим значимым водным артериям, от которых зависит </w:t>
      </w:r>
      <w:r w:rsidR="00380866" w:rsidRPr="00A61C0A">
        <w:rPr>
          <w:color w:val="020C22"/>
          <w:sz w:val="28"/>
          <w:szCs w:val="28"/>
          <w:shd w:val="clear" w:color="auto" w:fill="FEFEFE"/>
        </w:rPr>
        <w:t>э</w:t>
      </w:r>
      <w:r w:rsidR="00AA6C8E" w:rsidRPr="00A61C0A">
        <w:rPr>
          <w:sz w:val="28"/>
          <w:szCs w:val="28"/>
        </w:rPr>
        <w:t xml:space="preserve">кологическое благополучие </w:t>
      </w:r>
      <w:r w:rsidR="00380866" w:rsidRPr="00A61C0A">
        <w:rPr>
          <w:sz w:val="28"/>
          <w:szCs w:val="28"/>
        </w:rPr>
        <w:t xml:space="preserve">нашей страны, </w:t>
      </w:r>
      <w:r w:rsidR="009F459D">
        <w:rPr>
          <w:sz w:val="28"/>
          <w:szCs w:val="28"/>
        </w:rPr>
        <w:t>качество жизни</w:t>
      </w:r>
      <w:r w:rsidR="00BA4990">
        <w:rPr>
          <w:sz w:val="28"/>
          <w:szCs w:val="28"/>
        </w:rPr>
        <w:t xml:space="preserve"> населения</w:t>
      </w:r>
      <w:r w:rsidR="009F459D">
        <w:rPr>
          <w:sz w:val="28"/>
          <w:szCs w:val="28"/>
        </w:rPr>
        <w:t xml:space="preserve">, </w:t>
      </w:r>
      <w:r w:rsidR="00AA6C8E" w:rsidRPr="00A61C0A">
        <w:rPr>
          <w:sz w:val="28"/>
          <w:szCs w:val="28"/>
        </w:rPr>
        <w:t>продовольственная безопасность, работа важных отраслей</w:t>
      </w:r>
      <w:r w:rsidR="00A61C0A">
        <w:rPr>
          <w:sz w:val="28"/>
          <w:szCs w:val="28"/>
        </w:rPr>
        <w:t xml:space="preserve">. </w:t>
      </w:r>
      <w:r w:rsidR="009F459D">
        <w:rPr>
          <w:sz w:val="28"/>
          <w:szCs w:val="28"/>
        </w:rPr>
        <w:t>А э</w:t>
      </w:r>
      <w:r w:rsidR="00A61C0A" w:rsidRPr="00A61C0A">
        <w:rPr>
          <w:sz w:val="28"/>
          <w:szCs w:val="28"/>
        </w:rPr>
        <w:t>кологическо</w:t>
      </w:r>
      <w:r w:rsidR="00A61C0A">
        <w:rPr>
          <w:sz w:val="28"/>
          <w:szCs w:val="28"/>
        </w:rPr>
        <w:t>е</w:t>
      </w:r>
      <w:r w:rsidR="00A61C0A" w:rsidRPr="00A61C0A">
        <w:rPr>
          <w:sz w:val="28"/>
          <w:szCs w:val="28"/>
        </w:rPr>
        <w:t xml:space="preserve"> воспитани</w:t>
      </w:r>
      <w:r w:rsidR="00A61C0A">
        <w:rPr>
          <w:sz w:val="28"/>
          <w:szCs w:val="28"/>
        </w:rPr>
        <w:t xml:space="preserve">е позволяет </w:t>
      </w:r>
      <w:r w:rsidR="00A61C0A" w:rsidRPr="00A61C0A">
        <w:rPr>
          <w:sz w:val="28"/>
          <w:szCs w:val="28"/>
        </w:rPr>
        <w:t>естественно внедр</w:t>
      </w:r>
      <w:r w:rsidR="00A61C0A">
        <w:rPr>
          <w:sz w:val="28"/>
          <w:szCs w:val="28"/>
        </w:rPr>
        <w:t>ять эти принципы в жизнь</w:t>
      </w:r>
      <w:r w:rsidRPr="00380866">
        <w:rPr>
          <w:sz w:val="28"/>
          <w:szCs w:val="28"/>
        </w:rPr>
        <w:t xml:space="preserve">», - отметил руководитель Росводресурсов </w:t>
      </w:r>
      <w:r w:rsidRPr="00380866">
        <w:rPr>
          <w:b/>
          <w:bCs/>
          <w:sz w:val="28"/>
          <w:szCs w:val="28"/>
        </w:rPr>
        <w:t>Дмитрий Кириллов.</w:t>
      </w:r>
    </w:p>
    <w:p w14:paraId="35C62374" w14:textId="1A5E304B" w:rsidR="00382D63" w:rsidRPr="00AA6C8E" w:rsidRDefault="00382D63" w:rsidP="00382D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8E">
        <w:rPr>
          <w:rFonts w:ascii="Times New Roman" w:hAnsi="Times New Roman" w:cs="Times New Roman"/>
          <w:sz w:val="28"/>
          <w:szCs w:val="28"/>
        </w:rPr>
        <w:t xml:space="preserve">Участвовать в акции также разрешено онлайн. В социальных сетях можно опубликовать селфи с голубой лентой или короткое видеообращение о важности бережного отношения к воде, </w:t>
      </w:r>
      <w:r w:rsidR="00FF25F7" w:rsidRPr="00AA6C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Pr="00AA6C8E">
        <w:rPr>
          <w:rFonts w:ascii="Times New Roman" w:hAnsi="Times New Roman" w:cs="Times New Roman"/>
          <w:sz w:val="28"/>
          <w:szCs w:val="28"/>
        </w:rPr>
        <w:t>официальные хештеги мероприятия: #Голубаялента_вода,</w:t>
      </w:r>
      <w:r w:rsidR="00AA6C8E">
        <w:rPr>
          <w:rFonts w:ascii="Times New Roman" w:hAnsi="Times New Roman" w:cs="Times New Roman"/>
          <w:sz w:val="28"/>
          <w:szCs w:val="28"/>
        </w:rPr>
        <w:t xml:space="preserve"> </w:t>
      </w:r>
      <w:r w:rsidRPr="00AA6C8E">
        <w:rPr>
          <w:rFonts w:ascii="Times New Roman" w:hAnsi="Times New Roman" w:cs="Times New Roman"/>
          <w:sz w:val="28"/>
          <w:szCs w:val="28"/>
        </w:rPr>
        <w:t xml:space="preserve">#Танцуемвчестьводы, #DanceForWater, #Берегитеводу, #бережемглавное. </w:t>
      </w:r>
    </w:p>
    <w:p w14:paraId="75281ECE" w14:textId="39AE5A9D" w:rsidR="00382D63" w:rsidRPr="00AA6C8E" w:rsidRDefault="00FF25F7" w:rsidP="00FF25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8E">
        <w:rPr>
          <w:rFonts w:ascii="Times New Roman" w:hAnsi="Times New Roman" w:cs="Times New Roman"/>
          <w:sz w:val="28"/>
          <w:szCs w:val="28"/>
        </w:rPr>
        <w:t>С</w:t>
      </w:r>
      <w:r w:rsidR="00382D63" w:rsidRPr="00AA6C8E">
        <w:rPr>
          <w:rFonts w:ascii="Times New Roman" w:hAnsi="Times New Roman" w:cs="Times New Roman"/>
          <w:sz w:val="28"/>
          <w:szCs w:val="28"/>
        </w:rPr>
        <w:t>амые активные</w:t>
      </w:r>
      <w:r w:rsidRPr="00AA6C8E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AA6C8E">
        <w:rPr>
          <w:rFonts w:ascii="Times New Roman" w:hAnsi="Times New Roman" w:cs="Times New Roman"/>
          <w:sz w:val="28"/>
          <w:szCs w:val="28"/>
        </w:rPr>
        <w:t>мероприятия</w:t>
      </w:r>
      <w:r w:rsidRPr="00AA6C8E">
        <w:rPr>
          <w:rFonts w:ascii="Times New Roman" w:hAnsi="Times New Roman" w:cs="Times New Roman"/>
          <w:sz w:val="28"/>
          <w:szCs w:val="28"/>
        </w:rPr>
        <w:t xml:space="preserve"> получат </w:t>
      </w:r>
      <w:r w:rsidR="00382D63" w:rsidRPr="00AA6C8E">
        <w:rPr>
          <w:rFonts w:ascii="Times New Roman" w:hAnsi="Times New Roman" w:cs="Times New Roman"/>
          <w:sz w:val="28"/>
          <w:szCs w:val="28"/>
        </w:rPr>
        <w:t xml:space="preserve">благодарности, дипломы и памятные </w:t>
      </w:r>
      <w:r w:rsidRPr="00AA6C8E">
        <w:rPr>
          <w:rFonts w:ascii="Times New Roman" w:hAnsi="Times New Roman" w:cs="Times New Roman"/>
          <w:sz w:val="28"/>
          <w:szCs w:val="28"/>
        </w:rPr>
        <w:t>призы после заполнения отчета.</w:t>
      </w:r>
      <w:r w:rsidR="00382D63" w:rsidRPr="00AA6C8E">
        <w:rPr>
          <w:rFonts w:ascii="Times New Roman" w:hAnsi="Times New Roman" w:cs="Times New Roman"/>
          <w:sz w:val="28"/>
          <w:szCs w:val="28"/>
        </w:rPr>
        <w:t xml:space="preserve"> </w:t>
      </w:r>
      <w:r w:rsidRPr="00AA6C8E">
        <w:rPr>
          <w:rFonts w:ascii="Times New Roman" w:hAnsi="Times New Roman" w:cs="Times New Roman"/>
          <w:sz w:val="28"/>
          <w:szCs w:val="28"/>
        </w:rPr>
        <w:t>Всем, кто станет частью акции, достанутся электронные сертификат</w:t>
      </w:r>
      <w:r w:rsidR="00AA6C8E">
        <w:rPr>
          <w:rFonts w:ascii="Times New Roman" w:hAnsi="Times New Roman" w:cs="Times New Roman"/>
          <w:sz w:val="28"/>
          <w:szCs w:val="28"/>
        </w:rPr>
        <w:t>ы</w:t>
      </w:r>
      <w:r w:rsidRPr="00AA6C8E">
        <w:rPr>
          <w:rFonts w:ascii="Times New Roman" w:hAnsi="Times New Roman" w:cs="Times New Roman"/>
          <w:sz w:val="28"/>
          <w:szCs w:val="28"/>
        </w:rPr>
        <w:t xml:space="preserve">. </w:t>
      </w:r>
      <w:r w:rsidR="00382D63" w:rsidRPr="00AA6C8E">
        <w:rPr>
          <w:rFonts w:ascii="Times New Roman" w:hAnsi="Times New Roman" w:cs="Times New Roman"/>
          <w:sz w:val="28"/>
          <w:szCs w:val="28"/>
        </w:rPr>
        <w:t xml:space="preserve">С 2014 года </w:t>
      </w:r>
      <w:r w:rsidRPr="00AA6C8E">
        <w:rPr>
          <w:rFonts w:ascii="Times New Roman" w:hAnsi="Times New Roman" w:cs="Times New Roman"/>
          <w:sz w:val="28"/>
          <w:szCs w:val="28"/>
        </w:rPr>
        <w:t>на</w:t>
      </w:r>
      <w:r w:rsidR="00382D63" w:rsidRPr="00AA6C8E">
        <w:rPr>
          <w:rFonts w:ascii="Times New Roman" w:hAnsi="Times New Roman" w:cs="Times New Roman"/>
          <w:sz w:val="28"/>
          <w:szCs w:val="28"/>
        </w:rPr>
        <w:t xml:space="preserve"> флешмобе </w:t>
      </w:r>
      <w:r w:rsidRPr="00AA6C8E">
        <w:rPr>
          <w:rFonts w:ascii="Times New Roman" w:hAnsi="Times New Roman" w:cs="Times New Roman"/>
          <w:sz w:val="28"/>
          <w:szCs w:val="28"/>
        </w:rPr>
        <w:t>отметились</w:t>
      </w:r>
      <w:r w:rsidR="00382D63" w:rsidRPr="00AA6C8E">
        <w:rPr>
          <w:rFonts w:ascii="Times New Roman" w:hAnsi="Times New Roman" w:cs="Times New Roman"/>
          <w:sz w:val="28"/>
          <w:szCs w:val="28"/>
        </w:rPr>
        <w:t xml:space="preserve"> 290 тысяч человек из 65 регионов России, </w:t>
      </w:r>
      <w:r w:rsidRPr="00AA6C8E">
        <w:rPr>
          <w:rFonts w:ascii="Times New Roman" w:hAnsi="Times New Roman" w:cs="Times New Roman"/>
          <w:sz w:val="28"/>
          <w:szCs w:val="28"/>
        </w:rPr>
        <w:t>все вместе они раздали 400 000 голубых ленточек.</w:t>
      </w:r>
    </w:p>
    <w:p w14:paraId="6593F0F7" w14:textId="503F270C" w:rsidR="00536D2E" w:rsidRPr="00AA6C8E" w:rsidRDefault="00FF25F7" w:rsidP="00382D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8E">
        <w:rPr>
          <w:rFonts w:ascii="Times New Roman" w:hAnsi="Times New Roman" w:cs="Times New Roman"/>
          <w:sz w:val="28"/>
          <w:szCs w:val="28"/>
        </w:rPr>
        <w:t xml:space="preserve">Молодежный флешмоб «Голубая лента» впервые прошёл в Омске, его презентовали в финале </w:t>
      </w:r>
      <w:r w:rsidR="00AA6C8E" w:rsidRPr="00AA6C8E">
        <w:rPr>
          <w:rFonts w:ascii="Times New Roman" w:hAnsi="Times New Roman" w:cs="Times New Roman"/>
          <w:sz w:val="28"/>
          <w:szCs w:val="28"/>
        </w:rPr>
        <w:t>Российского открытого молодежного водного конкурса.</w:t>
      </w:r>
      <w:r w:rsidRPr="00AA6C8E">
        <w:rPr>
          <w:rFonts w:ascii="Times New Roman" w:hAnsi="Times New Roman" w:cs="Times New Roman"/>
          <w:sz w:val="28"/>
          <w:szCs w:val="28"/>
        </w:rPr>
        <w:t xml:space="preserve"> </w:t>
      </w:r>
      <w:r w:rsidR="00382D63" w:rsidRPr="00AA6C8E">
        <w:rPr>
          <w:rFonts w:ascii="Times New Roman" w:hAnsi="Times New Roman" w:cs="Times New Roman"/>
          <w:sz w:val="28"/>
          <w:szCs w:val="28"/>
        </w:rPr>
        <w:t xml:space="preserve">В течение 10 лет акцию </w:t>
      </w:r>
      <w:r w:rsidR="00536D2E" w:rsidRPr="00AA6C8E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536D2E" w:rsidRPr="00AA6C8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АНО «Институт консалтинга экологических проектов» при поддержке Росводресурсов. </w:t>
      </w:r>
      <w:r w:rsidR="00536D2E" w:rsidRPr="00AA6C8E">
        <w:rPr>
          <w:rFonts w:ascii="Times New Roman" w:hAnsi="Times New Roman" w:cs="Times New Roman"/>
          <w:sz w:val="28"/>
          <w:szCs w:val="28"/>
        </w:rPr>
        <w:t>С помощью главного символа праздника – голубой ленты</w:t>
      </w:r>
      <w:r w:rsidR="00AA6C8E">
        <w:rPr>
          <w:rFonts w:ascii="Times New Roman" w:hAnsi="Times New Roman" w:cs="Times New Roman"/>
          <w:sz w:val="28"/>
          <w:szCs w:val="28"/>
        </w:rPr>
        <w:t xml:space="preserve"> – </w:t>
      </w:r>
      <w:r w:rsidR="00536D2E" w:rsidRPr="00AA6C8E">
        <w:rPr>
          <w:rFonts w:ascii="Times New Roman" w:hAnsi="Times New Roman" w:cs="Times New Roman"/>
          <w:sz w:val="28"/>
          <w:szCs w:val="28"/>
        </w:rPr>
        <w:t xml:space="preserve">участники привлекают внимание к проблемам рационального использования и охраны водных ресурсов. </w:t>
      </w:r>
    </w:p>
    <w:p w14:paraId="6DD55B28" w14:textId="2D16F0AA" w:rsidR="00536D2E" w:rsidRPr="00AA6C8E" w:rsidRDefault="00536D2E" w:rsidP="00AD5883">
      <w:pPr>
        <w:pStyle w:val="a6"/>
        <w:ind w:firstLine="709"/>
        <w:jc w:val="both"/>
      </w:pPr>
    </w:p>
    <w:p w14:paraId="5D38C9E7" w14:textId="0916A114" w:rsidR="00AD5883" w:rsidRPr="00AA6C8E" w:rsidRDefault="00AD5883" w:rsidP="00AD5883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C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36D2E" w:rsidRPr="00AA6C8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A6C8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36D2E" w:rsidRPr="00AA6C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6C8E">
        <w:rPr>
          <w:rFonts w:ascii="Times New Roman" w:hAnsi="Times New Roman" w:cs="Times New Roman"/>
          <w:b/>
          <w:bCs/>
          <w:sz w:val="28"/>
          <w:szCs w:val="28"/>
        </w:rPr>
        <w:t>.2023 Пресс-служба Росводресурсов</w:t>
      </w:r>
    </w:p>
    <w:sectPr w:rsidR="00AD5883" w:rsidRPr="00AA6C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2580" w14:textId="77777777" w:rsidR="00571959" w:rsidRDefault="00571959">
      <w:r>
        <w:separator/>
      </w:r>
    </w:p>
  </w:endnote>
  <w:endnote w:type="continuationSeparator" w:id="0">
    <w:p w14:paraId="70994875" w14:textId="77777777" w:rsidR="00571959" w:rsidRDefault="0057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C918" w14:textId="77777777" w:rsidR="00605596" w:rsidRPr="003C7545" w:rsidRDefault="00677C49" w:rsidP="004461EF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</w:rPr>
    </w:pPr>
    <w:r>
      <w:rPr>
        <w:color w:val="366091"/>
      </w:rPr>
      <w:t>Пресс-секретарь: Заяц Виорика т. 8(924)549-88-81</w:t>
    </w:r>
  </w:p>
  <w:p w14:paraId="074D7610" w14:textId="77777777" w:rsidR="00605596" w:rsidRPr="008728A6" w:rsidRDefault="00677C49" w:rsidP="008728A6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lang w:val="en-US"/>
      </w:rPr>
    </w:pPr>
    <w:r w:rsidRPr="003C7545">
      <w:rPr>
        <w:color w:val="366091"/>
        <w:lang w:val="en-US"/>
      </w:rPr>
      <w:t>E</w:t>
    </w:r>
    <w:r w:rsidRPr="00605596">
      <w:rPr>
        <w:color w:val="366091"/>
        <w:lang w:val="en-US"/>
      </w:rPr>
      <w:t>-</w:t>
    </w:r>
    <w:r w:rsidRPr="003C7545">
      <w:rPr>
        <w:color w:val="366091"/>
        <w:lang w:val="en-US"/>
      </w:rPr>
      <w:t>mail</w:t>
    </w:r>
    <w:r w:rsidRPr="00605596">
      <w:rPr>
        <w:color w:val="366091"/>
        <w:lang w:val="en-US"/>
      </w:rPr>
      <w:t xml:space="preserve">: </w:t>
    </w:r>
    <w:hyperlink r:id="rId1">
      <w:r w:rsidRPr="003C7545">
        <w:rPr>
          <w:color w:val="0000FF"/>
          <w:u w:val="single"/>
          <w:lang w:val="en-US"/>
        </w:rPr>
        <w:t>pr</w:t>
      </w:r>
      <w:r w:rsidRPr="00605596">
        <w:rPr>
          <w:color w:val="0000FF"/>
          <w:u w:val="single"/>
          <w:lang w:val="en-US"/>
        </w:rPr>
        <w:t>@</w:t>
      </w:r>
      <w:r w:rsidRPr="003C7545">
        <w:rPr>
          <w:color w:val="0000FF"/>
          <w:u w:val="single"/>
          <w:lang w:val="en-US"/>
        </w:rPr>
        <w:t>favr</w:t>
      </w:r>
      <w:r w:rsidRPr="00605596">
        <w:rPr>
          <w:color w:val="0000FF"/>
          <w:u w:val="single"/>
          <w:lang w:val="en-US"/>
        </w:rPr>
        <w:t>.</w:t>
      </w:r>
      <w:r w:rsidRPr="003C7545">
        <w:rPr>
          <w:color w:val="0000FF"/>
          <w:u w:val="single"/>
          <w:lang w:val="en-US"/>
        </w:rPr>
        <w:t>ru</w:t>
      </w:r>
    </w:hyperlink>
    <w:r w:rsidRPr="00605596">
      <w:rPr>
        <w:color w:val="366091"/>
        <w:lang w:val="en-US"/>
      </w:rPr>
      <w:t xml:space="preserve"> </w:t>
    </w:r>
    <w:r>
      <w:rPr>
        <w:color w:val="366091"/>
        <w:lang w:val="en-US"/>
      </w:rPr>
      <w:t xml:space="preserve">| Telegram </w:t>
    </w:r>
    <w:hyperlink r:id="rId2" w:history="1">
      <w:r>
        <w:rPr>
          <w:lang w:val="en-US"/>
        </w:rPr>
        <w:t>@</w:t>
      </w:r>
      <w:r w:rsidRPr="008728A6">
        <w:rPr>
          <w:rStyle w:val="a3"/>
          <w:lang w:val="en-US"/>
        </w:rPr>
        <w:t>rosvodresursy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F6EC" w14:textId="77777777" w:rsidR="00571959" w:rsidRDefault="00571959">
      <w:r>
        <w:separator/>
      </w:r>
    </w:p>
  </w:footnote>
  <w:footnote w:type="continuationSeparator" w:id="0">
    <w:p w14:paraId="50F4F4D8" w14:textId="77777777" w:rsidR="00571959" w:rsidRDefault="0057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AFD2" w14:textId="77777777" w:rsidR="00FE696B" w:rsidRDefault="00677C49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C36"/>
    <w:multiLevelType w:val="hybridMultilevel"/>
    <w:tmpl w:val="619AE4DC"/>
    <w:lvl w:ilvl="0" w:tplc="58BEC69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C04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A7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7C7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01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2DF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C6B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4A6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86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E71650"/>
    <w:multiLevelType w:val="multilevel"/>
    <w:tmpl w:val="57A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2708D"/>
    <w:multiLevelType w:val="hybridMultilevel"/>
    <w:tmpl w:val="7296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0848">
    <w:abstractNumId w:val="1"/>
  </w:num>
  <w:num w:numId="2" w16cid:durableId="595209688">
    <w:abstractNumId w:val="2"/>
  </w:num>
  <w:num w:numId="3" w16cid:durableId="155400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20"/>
    <w:rsid w:val="00022490"/>
    <w:rsid w:val="00043BDD"/>
    <w:rsid w:val="0006554A"/>
    <w:rsid w:val="00070C7A"/>
    <w:rsid w:val="0007313B"/>
    <w:rsid w:val="0008548E"/>
    <w:rsid w:val="00095A00"/>
    <w:rsid w:val="000B2A4E"/>
    <w:rsid w:val="000C5F87"/>
    <w:rsid w:val="000C6F24"/>
    <w:rsid w:val="000D01CC"/>
    <w:rsid w:val="000D23D6"/>
    <w:rsid w:val="00115A4F"/>
    <w:rsid w:val="00122519"/>
    <w:rsid w:val="00136EE2"/>
    <w:rsid w:val="00140051"/>
    <w:rsid w:val="00141547"/>
    <w:rsid w:val="00154D26"/>
    <w:rsid w:val="00162B44"/>
    <w:rsid w:val="00194C7E"/>
    <w:rsid w:val="001B6CFA"/>
    <w:rsid w:val="001C10C3"/>
    <w:rsid w:val="001C602D"/>
    <w:rsid w:val="002111ED"/>
    <w:rsid w:val="002278E6"/>
    <w:rsid w:val="0023642C"/>
    <w:rsid w:val="002373C9"/>
    <w:rsid w:val="00245093"/>
    <w:rsid w:val="00252D1C"/>
    <w:rsid w:val="00283FED"/>
    <w:rsid w:val="00291FD8"/>
    <w:rsid w:val="00297467"/>
    <w:rsid w:val="002C5908"/>
    <w:rsid w:val="002E4FC2"/>
    <w:rsid w:val="002F1020"/>
    <w:rsid w:val="00302901"/>
    <w:rsid w:val="0031682C"/>
    <w:rsid w:val="003272DF"/>
    <w:rsid w:val="0033265B"/>
    <w:rsid w:val="00356EE7"/>
    <w:rsid w:val="00380866"/>
    <w:rsid w:val="00380C72"/>
    <w:rsid w:val="00382D63"/>
    <w:rsid w:val="003A05A1"/>
    <w:rsid w:val="003B54E8"/>
    <w:rsid w:val="004006F1"/>
    <w:rsid w:val="0042022D"/>
    <w:rsid w:val="0043374B"/>
    <w:rsid w:val="0043533B"/>
    <w:rsid w:val="00470EE6"/>
    <w:rsid w:val="004946D9"/>
    <w:rsid w:val="004C11CC"/>
    <w:rsid w:val="004E5073"/>
    <w:rsid w:val="004F380D"/>
    <w:rsid w:val="00536D2E"/>
    <w:rsid w:val="00571959"/>
    <w:rsid w:val="005A35B1"/>
    <w:rsid w:val="005B3943"/>
    <w:rsid w:val="005D26A8"/>
    <w:rsid w:val="006047B6"/>
    <w:rsid w:val="00611309"/>
    <w:rsid w:val="00612D6A"/>
    <w:rsid w:val="00620467"/>
    <w:rsid w:val="00652032"/>
    <w:rsid w:val="006639A6"/>
    <w:rsid w:val="00664A7B"/>
    <w:rsid w:val="00677C49"/>
    <w:rsid w:val="00692307"/>
    <w:rsid w:val="006A56C7"/>
    <w:rsid w:val="006B2AD9"/>
    <w:rsid w:val="007214C0"/>
    <w:rsid w:val="00730C28"/>
    <w:rsid w:val="00761662"/>
    <w:rsid w:val="007A430E"/>
    <w:rsid w:val="007D02F9"/>
    <w:rsid w:val="008031E3"/>
    <w:rsid w:val="00810451"/>
    <w:rsid w:val="00835DAF"/>
    <w:rsid w:val="008556CC"/>
    <w:rsid w:val="00892F60"/>
    <w:rsid w:val="008C4D91"/>
    <w:rsid w:val="008D2589"/>
    <w:rsid w:val="008E7ED0"/>
    <w:rsid w:val="009118E6"/>
    <w:rsid w:val="00943361"/>
    <w:rsid w:val="00943F5E"/>
    <w:rsid w:val="0095027A"/>
    <w:rsid w:val="00962980"/>
    <w:rsid w:val="00963985"/>
    <w:rsid w:val="00966647"/>
    <w:rsid w:val="00981BB7"/>
    <w:rsid w:val="009A2802"/>
    <w:rsid w:val="009D1DAE"/>
    <w:rsid w:val="009E6D67"/>
    <w:rsid w:val="009F459D"/>
    <w:rsid w:val="009F5B26"/>
    <w:rsid w:val="009F6BBD"/>
    <w:rsid w:val="00A00FFE"/>
    <w:rsid w:val="00A01140"/>
    <w:rsid w:val="00A0206C"/>
    <w:rsid w:val="00A1398D"/>
    <w:rsid w:val="00A26FE4"/>
    <w:rsid w:val="00A34167"/>
    <w:rsid w:val="00A34D5E"/>
    <w:rsid w:val="00A44A9F"/>
    <w:rsid w:val="00A56B7E"/>
    <w:rsid w:val="00A61C0A"/>
    <w:rsid w:val="00A64449"/>
    <w:rsid w:val="00A64FFF"/>
    <w:rsid w:val="00AA5303"/>
    <w:rsid w:val="00AA6C8E"/>
    <w:rsid w:val="00AB1F34"/>
    <w:rsid w:val="00AC01DF"/>
    <w:rsid w:val="00AC12ED"/>
    <w:rsid w:val="00AC7EAE"/>
    <w:rsid w:val="00AD5883"/>
    <w:rsid w:val="00AE6046"/>
    <w:rsid w:val="00B111CD"/>
    <w:rsid w:val="00B2160F"/>
    <w:rsid w:val="00B94F4C"/>
    <w:rsid w:val="00B95E0F"/>
    <w:rsid w:val="00BA4990"/>
    <w:rsid w:val="00BA71B9"/>
    <w:rsid w:val="00BD2AA4"/>
    <w:rsid w:val="00BE2D91"/>
    <w:rsid w:val="00C00DE3"/>
    <w:rsid w:val="00C13B90"/>
    <w:rsid w:val="00C2393D"/>
    <w:rsid w:val="00C23D16"/>
    <w:rsid w:val="00C437A0"/>
    <w:rsid w:val="00C92779"/>
    <w:rsid w:val="00C935E1"/>
    <w:rsid w:val="00C93ED6"/>
    <w:rsid w:val="00CD5EDC"/>
    <w:rsid w:val="00D20E51"/>
    <w:rsid w:val="00D27710"/>
    <w:rsid w:val="00D32D2F"/>
    <w:rsid w:val="00D46370"/>
    <w:rsid w:val="00D56D3D"/>
    <w:rsid w:val="00DA06B0"/>
    <w:rsid w:val="00DB1DF6"/>
    <w:rsid w:val="00DE3122"/>
    <w:rsid w:val="00E03B43"/>
    <w:rsid w:val="00E42BD3"/>
    <w:rsid w:val="00E63C7E"/>
    <w:rsid w:val="00E669DC"/>
    <w:rsid w:val="00E91A54"/>
    <w:rsid w:val="00EB74BE"/>
    <w:rsid w:val="00ED539C"/>
    <w:rsid w:val="00F04415"/>
    <w:rsid w:val="00F22F43"/>
    <w:rsid w:val="00F4296B"/>
    <w:rsid w:val="00F466E2"/>
    <w:rsid w:val="00F56DFC"/>
    <w:rsid w:val="00F92987"/>
    <w:rsid w:val="00FA4DDA"/>
    <w:rsid w:val="00FC72F0"/>
    <w:rsid w:val="00FE20F6"/>
    <w:rsid w:val="00FE6187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A010"/>
  <w15:chartTrackingRefBased/>
  <w15:docId w15:val="{FAE4EDE6-0D38-4934-90A2-72AD0ED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202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C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7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C49"/>
    <w:rPr>
      <w:sz w:val="24"/>
      <w:szCs w:val="24"/>
    </w:rPr>
  </w:style>
  <w:style w:type="paragraph" w:styleId="a6">
    <w:name w:val="No Spacing"/>
    <w:uiPriority w:val="1"/>
    <w:qFormat/>
    <w:rsid w:val="00B2160F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943F5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35D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0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qFormat/>
    <w:rsid w:val="004202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154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946D9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Grid">
    <w:name w:val="TableGrid"/>
    <w:rsid w:val="00FE61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24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913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0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52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hm7acrd0cf0m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rosvodresursy" TargetMode="External"/><Relationship Id="rId1" Type="http://schemas.openxmlformats.org/officeDocument/2006/relationships/hyperlink" Target="mailto:pr@fa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Александра Лютфияровна</dc:creator>
  <cp:keywords/>
  <dc:description/>
  <cp:lastModifiedBy>Максимова Юлия Михайловна</cp:lastModifiedBy>
  <cp:revision>43</cp:revision>
  <cp:lastPrinted>2023-01-20T06:57:00Z</cp:lastPrinted>
  <dcterms:created xsi:type="dcterms:W3CDTF">2022-11-16T14:08:00Z</dcterms:created>
  <dcterms:modified xsi:type="dcterms:W3CDTF">2023-03-01T10:58:00Z</dcterms:modified>
</cp:coreProperties>
</file>